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B3DA" w14:textId="77777777" w:rsidR="004866C5" w:rsidRDefault="004866C5" w:rsidP="004866C5">
      <w:pPr>
        <w:pStyle w:val="Index"/>
        <w:rPr>
          <w:u w:color="FFFFFF"/>
        </w:rPr>
      </w:pPr>
      <w:r>
        <w:rPr>
          <w:u w:color="FFFFFF"/>
        </w:rPr>
        <w:t>Shelter Cove POA-Meeting</w:t>
      </w:r>
    </w:p>
    <w:p w14:paraId="36AE9B78" w14:textId="77777777" w:rsidR="004866C5" w:rsidRDefault="004866C5" w:rsidP="004866C5">
      <w:pPr>
        <w:rPr>
          <w:rFonts w:ascii="Calibri" w:hAnsi="Calibri"/>
          <w:sz w:val="32"/>
          <w:szCs w:val="32"/>
        </w:rPr>
      </w:pPr>
    </w:p>
    <w:p w14:paraId="638F2C4C" w14:textId="77777777" w:rsidR="004866C5" w:rsidRDefault="004866C5" w:rsidP="004866C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Saturday December 2, 2023 </w:t>
      </w:r>
    </w:p>
    <w:p w14:paraId="06A35A6C" w14:textId="7A7E50E6" w:rsidR="004866C5" w:rsidRDefault="008D6DFE" w:rsidP="008D6DFE">
      <w:pPr>
        <w:tabs>
          <w:tab w:val="left" w:pos="636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</w:p>
    <w:p w14:paraId="43D0898C" w14:textId="77777777" w:rsidR="004866C5" w:rsidRDefault="004866C5" w:rsidP="004866C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MPUD - Office</w:t>
      </w:r>
    </w:p>
    <w:p w14:paraId="32398F0F" w14:textId="77777777" w:rsidR="004866C5" w:rsidRDefault="004866C5" w:rsidP="004866C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251 Stevens Lane</w:t>
      </w:r>
      <w:r>
        <w:rPr>
          <w:rFonts w:ascii="Calibri" w:hAnsi="Calibri"/>
          <w:sz w:val="32"/>
          <w:szCs w:val="32"/>
        </w:rPr>
        <w:br/>
        <w:t>Livingston, TX 77351</w:t>
      </w:r>
    </w:p>
    <w:p w14:paraId="65320C10" w14:textId="77777777" w:rsidR="004866C5" w:rsidRDefault="004866C5" w:rsidP="004866C5">
      <w:pPr>
        <w:rPr>
          <w:rFonts w:ascii="Calibri" w:hAnsi="Calibri"/>
          <w:sz w:val="32"/>
          <w:szCs w:val="32"/>
        </w:rPr>
      </w:pPr>
    </w:p>
    <w:p w14:paraId="4C05A4F1" w14:textId="77777777" w:rsidR="004866C5" w:rsidRDefault="004866C5" w:rsidP="004866C5">
      <w:pPr>
        <w:rPr>
          <w:rFonts w:ascii="Calibri" w:hAnsi="Calibri"/>
          <w:sz w:val="32"/>
          <w:szCs w:val="32"/>
          <w:u w:val="single" w:color="FFFFFF"/>
        </w:rPr>
      </w:pPr>
      <w:r>
        <w:rPr>
          <w:rFonts w:ascii="Calibri" w:hAnsi="Calibri"/>
          <w:sz w:val="32"/>
          <w:szCs w:val="32"/>
          <w:u w:val="single" w:color="FFFFFF"/>
        </w:rPr>
        <w:t>Agenda:</w:t>
      </w:r>
    </w:p>
    <w:p w14:paraId="0F95974F" w14:textId="77777777" w:rsidR="004866C5" w:rsidRDefault="004866C5" w:rsidP="004866C5">
      <w:pPr>
        <w:rPr>
          <w:rFonts w:ascii="Calibri" w:hAnsi="Calibri"/>
          <w:sz w:val="32"/>
          <w:szCs w:val="32"/>
          <w:u w:val="single" w:color="FFFFFF"/>
        </w:rPr>
      </w:pPr>
    </w:p>
    <w:p w14:paraId="78DA586F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Open Meeting</w:t>
      </w:r>
      <w:r>
        <w:rPr>
          <w:rFonts w:ascii="Calibri" w:hAnsi="Calibri"/>
          <w:sz w:val="32"/>
          <w:szCs w:val="32"/>
        </w:rPr>
        <w:tab/>
        <w:t>(5 min.)</w:t>
      </w:r>
    </w:p>
    <w:p w14:paraId="6B7F9701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Appointment of Jerry Healy to Board</w:t>
      </w:r>
      <w:r>
        <w:rPr>
          <w:rFonts w:ascii="Calibri" w:hAnsi="Calibri"/>
          <w:sz w:val="32"/>
          <w:szCs w:val="32"/>
        </w:rPr>
        <w:tab/>
      </w:r>
    </w:p>
    <w:p w14:paraId="18D0E4CC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Approve September </w:t>
      </w:r>
      <w:proofErr w:type="gramStart"/>
      <w:r>
        <w:rPr>
          <w:rFonts w:ascii="Calibri" w:hAnsi="Calibri"/>
          <w:sz w:val="32"/>
          <w:szCs w:val="32"/>
        </w:rPr>
        <w:t>30  meeting</w:t>
      </w:r>
      <w:proofErr w:type="gramEnd"/>
      <w:r>
        <w:rPr>
          <w:rFonts w:ascii="Calibri" w:hAnsi="Calibri"/>
          <w:sz w:val="32"/>
          <w:szCs w:val="32"/>
        </w:rPr>
        <w:t xml:space="preserve"> minutes</w:t>
      </w:r>
      <w:r>
        <w:rPr>
          <w:rFonts w:ascii="Calibri" w:hAnsi="Calibri"/>
          <w:sz w:val="32"/>
          <w:szCs w:val="32"/>
        </w:rPr>
        <w:tab/>
        <w:t>(5 min.)</w:t>
      </w:r>
    </w:p>
    <w:p w14:paraId="20E61B16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Website</w:t>
      </w:r>
      <w:r>
        <w:rPr>
          <w:rFonts w:ascii="Calibri" w:hAnsi="Calibri"/>
          <w:sz w:val="32"/>
          <w:szCs w:val="32"/>
        </w:rPr>
        <w:tab/>
        <w:t>(5 min.)</w:t>
      </w:r>
    </w:p>
    <w:p w14:paraId="36A9DE94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ACC Report</w:t>
      </w:r>
      <w:r>
        <w:rPr>
          <w:rFonts w:ascii="Calibri" w:hAnsi="Calibri"/>
          <w:sz w:val="32"/>
          <w:szCs w:val="32"/>
        </w:rPr>
        <w:tab/>
        <w:t>(5 min.)</w:t>
      </w:r>
    </w:p>
    <w:p w14:paraId="2DCCA776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Security Patrol</w:t>
      </w:r>
      <w:r>
        <w:rPr>
          <w:rFonts w:ascii="Calibri" w:hAnsi="Calibri"/>
          <w:sz w:val="32"/>
          <w:szCs w:val="32"/>
        </w:rPr>
        <w:tab/>
        <w:t>(5 min.)</w:t>
      </w:r>
    </w:p>
    <w:p w14:paraId="1F412F96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DREC Report</w:t>
      </w:r>
      <w:r>
        <w:rPr>
          <w:rFonts w:ascii="Calibri" w:hAnsi="Calibri"/>
          <w:sz w:val="32"/>
          <w:szCs w:val="32"/>
        </w:rPr>
        <w:tab/>
        <w:t>(5 min.)</w:t>
      </w:r>
    </w:p>
    <w:p w14:paraId="22CB5F8A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POA Attorney</w:t>
      </w:r>
      <w:r>
        <w:rPr>
          <w:rFonts w:ascii="Calibri" w:hAnsi="Calibri"/>
          <w:sz w:val="32"/>
          <w:szCs w:val="32"/>
        </w:rPr>
        <w:tab/>
        <w:t>(5 min.)</w:t>
      </w:r>
      <w:r>
        <w:rPr>
          <w:rFonts w:ascii="Calibri" w:hAnsi="Calibri"/>
          <w:sz w:val="32"/>
          <w:szCs w:val="32"/>
        </w:rPr>
        <w:tab/>
      </w:r>
    </w:p>
    <w:p w14:paraId="6F1D0700" w14:textId="77777777" w:rsidR="004866C5" w:rsidRPr="00DE583B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Finances                                                         </w:t>
      </w:r>
      <w:proofErr w:type="gramStart"/>
      <w:r>
        <w:rPr>
          <w:rFonts w:ascii="Calibri" w:hAnsi="Calibri"/>
          <w:sz w:val="32"/>
          <w:szCs w:val="32"/>
        </w:rPr>
        <w:t xml:space="preserve">   (</w:t>
      </w:r>
      <w:proofErr w:type="gramEnd"/>
      <w:r>
        <w:rPr>
          <w:rFonts w:ascii="Calibri" w:hAnsi="Calibri"/>
          <w:sz w:val="32"/>
          <w:szCs w:val="32"/>
        </w:rPr>
        <w:t>5 min.)</w:t>
      </w:r>
      <w:r w:rsidRPr="00DE583B">
        <w:rPr>
          <w:rFonts w:ascii="Calibri" w:hAnsi="Calibri"/>
          <w:sz w:val="32"/>
          <w:szCs w:val="32"/>
        </w:rPr>
        <w:t xml:space="preserve">                       </w:t>
      </w:r>
    </w:p>
    <w:p w14:paraId="47A26AFC" w14:textId="77777777" w:rsidR="004866C5" w:rsidRPr="00EE0F1C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By-Laws review – vote on changes</w:t>
      </w:r>
      <w:r w:rsidRPr="00EE0F1C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 xml:space="preserve">   </w:t>
      </w:r>
      <w:proofErr w:type="gramStart"/>
      <w:r>
        <w:rPr>
          <w:rFonts w:ascii="Calibri" w:hAnsi="Calibri"/>
          <w:sz w:val="32"/>
          <w:szCs w:val="32"/>
        </w:rPr>
        <w:t xml:space="preserve">   </w:t>
      </w:r>
      <w:r w:rsidRPr="00EE0F1C">
        <w:rPr>
          <w:rFonts w:ascii="Calibri" w:hAnsi="Calibri"/>
          <w:sz w:val="32"/>
          <w:szCs w:val="32"/>
        </w:rPr>
        <w:t>(</w:t>
      </w:r>
      <w:proofErr w:type="gramEnd"/>
      <w:r>
        <w:rPr>
          <w:rFonts w:ascii="Calibri" w:hAnsi="Calibri"/>
          <w:sz w:val="32"/>
          <w:szCs w:val="32"/>
        </w:rPr>
        <w:t>1</w:t>
      </w:r>
      <w:r w:rsidRPr="00EE0F1C">
        <w:rPr>
          <w:rFonts w:ascii="Calibri" w:hAnsi="Calibri"/>
          <w:sz w:val="32"/>
          <w:szCs w:val="32"/>
        </w:rPr>
        <w:t>5 min.)</w:t>
      </w:r>
    </w:p>
    <w:p w14:paraId="3CEF133F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Boat Ramps – Shelter Cove Ln. </w:t>
      </w:r>
      <w:r>
        <w:rPr>
          <w:rFonts w:ascii="Calibri" w:hAnsi="Calibri"/>
          <w:sz w:val="32"/>
          <w:szCs w:val="32"/>
        </w:rPr>
        <w:tab/>
        <w:t>(15 min.)</w:t>
      </w:r>
    </w:p>
    <w:p w14:paraId="3AC23F97" w14:textId="77777777" w:rsidR="004866C5" w:rsidRPr="00EE0F1C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Condemned Houses</w:t>
      </w:r>
      <w:r>
        <w:rPr>
          <w:rFonts w:ascii="Calibri" w:hAnsi="Calibri"/>
          <w:sz w:val="32"/>
          <w:szCs w:val="32"/>
        </w:rPr>
        <w:tab/>
        <w:t>(5 min.)</w:t>
      </w:r>
      <w:r>
        <w:rPr>
          <w:rFonts w:ascii="Calibri" w:hAnsi="Calibri"/>
          <w:sz w:val="32"/>
          <w:szCs w:val="32"/>
        </w:rPr>
        <w:tab/>
      </w:r>
    </w:p>
    <w:p w14:paraId="490E4651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Deed Restrictions Section 1,2&amp;5 review</w:t>
      </w:r>
      <w:r>
        <w:rPr>
          <w:rFonts w:ascii="Calibri" w:hAnsi="Calibri"/>
          <w:sz w:val="32"/>
          <w:szCs w:val="32"/>
        </w:rPr>
        <w:tab/>
        <w:t>(10 min.)</w:t>
      </w:r>
    </w:p>
    <w:p w14:paraId="43AC6FB0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Plans &amp; Goals for 2024</w:t>
      </w:r>
      <w:r>
        <w:rPr>
          <w:rFonts w:ascii="Calibri" w:hAnsi="Calibri"/>
          <w:sz w:val="32"/>
          <w:szCs w:val="32"/>
        </w:rPr>
        <w:tab/>
        <w:t>(5 min.)</w:t>
      </w:r>
    </w:p>
    <w:p w14:paraId="494579BF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Other</w:t>
      </w:r>
      <w:r>
        <w:rPr>
          <w:rFonts w:ascii="Calibri" w:hAnsi="Calibri"/>
          <w:sz w:val="32"/>
          <w:szCs w:val="32"/>
        </w:rPr>
        <w:tab/>
        <w:t>(5 min.)</w:t>
      </w:r>
    </w:p>
    <w:p w14:paraId="095C60D1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Executive Session (if needed)</w:t>
      </w:r>
      <w:r>
        <w:rPr>
          <w:rFonts w:ascii="Calibri" w:hAnsi="Calibri"/>
          <w:sz w:val="32"/>
          <w:szCs w:val="32"/>
        </w:rPr>
        <w:tab/>
      </w:r>
    </w:p>
    <w:p w14:paraId="37FAEFE4" w14:textId="77777777" w:rsidR="004866C5" w:rsidRDefault="004866C5" w:rsidP="004866C5">
      <w:pPr>
        <w:pStyle w:val="ListParagraph"/>
        <w:numPr>
          <w:ilvl w:val="0"/>
          <w:numId w:val="1"/>
        </w:numPr>
        <w:tabs>
          <w:tab w:val="right" w:pos="7200"/>
        </w:tabs>
        <w:ind w:left="720" w:hanging="360"/>
        <w:rPr>
          <w:rFonts w:ascii="Calibri" w:hAnsi="Calibri"/>
          <w:sz w:val="32"/>
          <w:szCs w:val="32"/>
        </w:rPr>
      </w:pPr>
      <w:bookmarkStart w:id="0" w:name="_MailOriginal"/>
      <w:r>
        <w:rPr>
          <w:rFonts w:ascii="Calibri" w:hAnsi="Calibri"/>
          <w:sz w:val="32"/>
          <w:szCs w:val="32"/>
        </w:rPr>
        <w:t>Adjourn Meeting</w:t>
      </w:r>
      <w:bookmarkEnd w:id="0"/>
      <w:r>
        <w:rPr>
          <w:rFonts w:ascii="Calibri" w:hAnsi="Calibri"/>
          <w:sz w:val="32"/>
          <w:szCs w:val="32"/>
        </w:rPr>
        <w:tab/>
        <w:t>(5 min.)</w:t>
      </w:r>
    </w:p>
    <w:p w14:paraId="30D1DFFC" w14:textId="77777777" w:rsidR="004866C5" w:rsidRDefault="004866C5" w:rsidP="004866C5">
      <w:pPr>
        <w:tabs>
          <w:tab w:val="right" w:pos="7200"/>
        </w:tabs>
        <w:rPr>
          <w:rFonts w:ascii="Calibri" w:hAnsi="Calibri"/>
          <w:sz w:val="32"/>
          <w:szCs w:val="32"/>
        </w:rPr>
      </w:pPr>
    </w:p>
    <w:p w14:paraId="7E8A9E6F" w14:textId="77777777" w:rsidR="004866C5" w:rsidRDefault="004866C5" w:rsidP="004866C5">
      <w:pPr>
        <w:tabs>
          <w:tab w:val="right" w:pos="720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>(100 min.)</w:t>
      </w:r>
    </w:p>
    <w:p w14:paraId="26ED0B00" w14:textId="77777777" w:rsidR="004866C5" w:rsidRDefault="004866C5" w:rsidP="004866C5">
      <w:pPr>
        <w:tabs>
          <w:tab w:val="right" w:pos="648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</w:p>
    <w:p w14:paraId="6ECBD072" w14:textId="77777777" w:rsidR="004866C5" w:rsidRDefault="004866C5" w:rsidP="004866C5">
      <w:pPr>
        <w:tabs>
          <w:tab w:val="right" w:pos="648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Executed:  </w:t>
      </w:r>
      <w:r>
        <w:rPr>
          <w:rFonts w:ascii="Calibri" w:hAnsi="Calibri"/>
          <w:sz w:val="32"/>
          <w:szCs w:val="32"/>
        </w:rPr>
        <w:br/>
        <w:t xml:space="preserve"> </w:t>
      </w:r>
    </w:p>
    <w:p w14:paraId="1C089044" w14:textId="77777777" w:rsidR="004866C5" w:rsidRDefault="004866C5" w:rsidP="004866C5">
      <w:pPr>
        <w:tabs>
          <w:tab w:val="left" w:pos="5760"/>
        </w:tabs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br/>
        <w:t>Each member of the public who likes to comment on an agenda item/s shall be limited to two (2) minutes to make his/her remarks.</w:t>
      </w:r>
    </w:p>
    <w:p w14:paraId="33AA0B26" w14:textId="77777777" w:rsidR="004866C5" w:rsidRDefault="004866C5"/>
    <w:sectPr w:rsidR="004866C5">
      <w:pgSz w:w="12240" w:h="15840"/>
      <w:pgMar w:top="864" w:right="1440" w:bottom="806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6125"/>
    <w:multiLevelType w:val="multilevel"/>
    <w:tmpl w:val="389AD798"/>
    <w:lvl w:ilvl="0">
      <w:numFmt w:val="bullet"/>
      <w:lvlText w:val="-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 w:hint="default"/>
      </w:rPr>
    </w:lvl>
  </w:abstractNum>
  <w:num w:numId="1" w16cid:durableId="114046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5"/>
    <w:rsid w:val="001110ED"/>
    <w:rsid w:val="004866C5"/>
    <w:rsid w:val="008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1C7B"/>
  <w15:chartTrackingRefBased/>
  <w15:docId w15:val="{7FFB8AD8-CADB-4489-938D-75716A8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C5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4866C5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4866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Hardy</dc:creator>
  <cp:keywords/>
  <dc:description/>
  <cp:lastModifiedBy>Kay Hardy</cp:lastModifiedBy>
  <cp:revision>2</cp:revision>
  <dcterms:created xsi:type="dcterms:W3CDTF">2023-11-30T00:31:00Z</dcterms:created>
  <dcterms:modified xsi:type="dcterms:W3CDTF">2023-11-30T00:31:00Z</dcterms:modified>
</cp:coreProperties>
</file>